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3766" w:rsidRDefault="00F62E73" w14:paraId="38D290BB" w14:textId="3DC43303">
      <w:r w:rsidR="0BAE8D80">
        <w:rPr/>
        <w:t>Formatieplan:</w:t>
      </w:r>
      <w:r>
        <w:br/>
      </w:r>
      <w:r>
        <w:br/>
      </w:r>
      <w:r w:rsidR="0BAE8D80">
        <w:rPr/>
        <w:t xml:space="preserve">Voor nu geen zorgen, belangrijk dat dit zo blijft. Belangrijk dat de instroomgroep er komt, dat aantallen van de kleutergroepen goed in de gaten gehouden worden en dat er goed contact blijft met de leerkrachten van de kleutergroepen. Startmoment van instroomgroep is belangrijk t.o.v. leerlingaantal. </w:t>
      </w:r>
      <w:r>
        <w:br/>
      </w:r>
      <w:r w:rsidR="0BAE8D80">
        <w:rPr/>
        <w:t xml:space="preserve">Formatie is in de basis prima, uitleg is helder. Goed over nagedacht. </w:t>
      </w:r>
      <w:r>
        <w:br/>
      </w:r>
      <w:r>
        <w:br/>
      </w:r>
      <w:r w:rsidR="0BAE8D80">
        <w:rPr/>
        <w:t xml:space="preserve">Volgende keer graag aantallen van klassen erbij voor zo ver bekend. </w:t>
      </w:r>
      <w:r>
        <w:br/>
      </w:r>
      <w:r>
        <w:br/>
      </w:r>
      <w:r w:rsidR="00E6AF9A">
        <w:rPr/>
        <w:t>Update verkiezingen MR:</w:t>
      </w:r>
      <w:r>
        <w:br/>
      </w:r>
      <w:r w:rsidR="00E6AF9A">
        <w:rPr/>
        <w:t xml:space="preserve">In de mail geen </w:t>
      </w:r>
      <w:r w:rsidR="7FCFE807">
        <w:rPr/>
        <w:t>officiële</w:t>
      </w:r>
      <w:r w:rsidR="00E6AF9A">
        <w:rPr/>
        <w:t xml:space="preserve"> gegadigden. Ouders die wel interesse getoond hebben, gaan Alfred &amp; </w:t>
      </w:r>
      <w:r w:rsidR="00E6AF9A">
        <w:rPr/>
        <w:t>Jordana</w:t>
      </w:r>
      <w:r w:rsidR="00E6AF9A">
        <w:rPr/>
        <w:t xml:space="preserve"> nogmaals benaderen of zij zich officieel willen aanmelden. </w:t>
      </w:r>
      <w:r>
        <w:br/>
      </w:r>
      <w:r w:rsidR="00E6AF9A">
        <w:rPr/>
        <w:t>voo.webinars.nl/</w:t>
      </w:r>
      <w:r w:rsidR="00E6AF9A">
        <w:rPr/>
        <w:t>webinars</w:t>
      </w:r>
      <w:r w:rsidR="00E6AF9A">
        <w:rPr/>
        <w:t xml:space="preserve"> -&gt; MR introductie</w:t>
      </w:r>
      <w:r>
        <w:br/>
      </w:r>
      <w:r>
        <w:br/>
      </w:r>
      <w:r w:rsidR="00E6AF9A">
        <w:rPr/>
        <w:t>Cursus achterban</w:t>
      </w:r>
      <w:r>
        <w:br/>
      </w:r>
      <w:r w:rsidR="00E6AF9A">
        <w:rPr/>
        <w:t xml:space="preserve">Andrea heeft dit online gevolgd. </w:t>
      </w:r>
      <w:r>
        <w:br/>
      </w:r>
      <w:r w:rsidR="00E6AF9A">
        <w:rPr/>
        <w:t>Advies: MR apart tabblad op de website</w:t>
      </w:r>
      <w:r>
        <w:br/>
      </w:r>
      <w:r w:rsidR="00E6AF9A">
        <w:rPr/>
        <w:t xml:space="preserve">Links naar regelementen e.d. </w:t>
      </w:r>
      <w:r>
        <w:br/>
      </w:r>
      <w:r>
        <w:br/>
      </w:r>
      <w:r w:rsidR="6F09AE31">
        <w:rPr/>
        <w:t xml:space="preserve">Stemmen bij verkiezingen: Advies is 1 stem per gezin. Kunnen we uitvinden of dit mogelijk is in </w:t>
      </w:r>
      <w:r w:rsidR="6F09AE31">
        <w:rPr/>
        <w:t>SocialSchools</w:t>
      </w:r>
      <w:r w:rsidR="6F09AE31">
        <w:rPr/>
        <w:t xml:space="preserve">? Kind van gescheiden ouders: Wat is de definitie van een gezin? </w:t>
      </w:r>
      <w:r>
        <w:br/>
      </w:r>
      <w:r w:rsidR="793815A6">
        <w:rPr/>
        <w:t xml:space="preserve">Huidige afspraken: Alle ouders zijn kiesgerechtigd. </w:t>
      </w:r>
      <w:r>
        <w:br/>
      </w:r>
      <w:r>
        <w:br/>
      </w:r>
      <w:r w:rsidR="6F09AE31">
        <w:rPr/>
        <w:t xml:space="preserve">Communicatie naar achterban: Denk na over terminologie. </w:t>
      </w:r>
      <w:r>
        <w:br/>
      </w:r>
      <w:r>
        <w:br/>
      </w:r>
      <w:r w:rsidR="6F09AE31">
        <w:rPr/>
        <w:t xml:space="preserve">MR’en stemmen -&gt; voorzitter voor CPR. Dus mail in de gaten houden. </w:t>
      </w:r>
      <w:r>
        <w:br/>
      </w:r>
      <w:r>
        <w:br/>
      </w:r>
      <w:r>
        <w:br/>
      </w:r>
      <w:r w:rsidR="793815A6">
        <w:rPr/>
        <w:t>Jaarplanning</w:t>
      </w:r>
      <w:r>
        <w:br/>
      </w:r>
      <w:r w:rsidR="21C71180">
        <w:rPr/>
        <w:t>OMR -&gt; Nog kritisch kijken naar verdeling v.d. margedagen</w:t>
      </w:r>
      <w:r>
        <w:br/>
      </w:r>
      <w:r w:rsidR="7ED5219B">
        <w:rPr/>
        <w:t>Checken of het mag dat er zoveel gebroken weken zijn in de laatste periode voor de zomervakantie</w:t>
      </w:r>
      <w:r>
        <w:br/>
      </w:r>
      <w:r w:rsidR="7ED5219B">
        <w:rPr/>
        <w:t>Volgende vergadering ter besluitvorming</w:t>
      </w:r>
      <w:r>
        <w:br/>
      </w:r>
      <w:r w:rsidR="0E9745C9">
        <w:rPr/>
        <w:t xml:space="preserve">Op- en aanmerkingen in mapje vergadering 16-4 </w:t>
      </w:r>
      <w:r>
        <w:br/>
      </w:r>
      <w:r>
        <w:br/>
      </w:r>
      <w:r w:rsidR="793815A6">
        <w:rPr/>
        <w:t>TT-vrije planning</w:t>
      </w:r>
      <w:r w:rsidR="21C71180">
        <w:rPr/>
        <w:t xml:space="preserve"> -&gt; CPR vraagt MR om input. Voorstel is dat TT een margedag wordt, geen overweging of het een vakantiedag zou kunnen zijn. </w:t>
      </w:r>
      <w:r>
        <w:br/>
      </w:r>
      <w:r>
        <w:br/>
      </w:r>
      <w:r w:rsidR="778F090E">
        <w:rPr/>
        <w:t xml:space="preserve">7 oktober 2025 en notulen maart 2026 vaststellen in volgende vergadering. </w:t>
      </w:r>
      <w:r>
        <w:br/>
      </w:r>
      <w:r w:rsidR="533BE90B">
        <w:rPr/>
        <w:t xml:space="preserve">Notulen 7 oktober zijn akkoord, alleen actielijst moet er nog uit. </w:t>
      </w:r>
      <w:r>
        <w:br/>
      </w:r>
      <w:r>
        <w:br/>
      </w:r>
      <w:r w:rsidR="25507A44">
        <w:rPr/>
        <w:t xml:space="preserve">Als MR geven we onze voorzitter mandaat om namens de MR plaats nemen in de BAC en besluiten te nemen. </w:t>
      </w:r>
      <w:r>
        <w:br/>
      </w:r>
      <w:r>
        <w:br/>
      </w:r>
      <w:r w:rsidR="5B50DAA9">
        <w:rPr/>
        <w:t>Etentje</w:t>
      </w:r>
      <w:r w:rsidR="7FCFE807">
        <w:rPr/>
        <w:t xml:space="preserve"> -&gt; Voorstel 4 juni</w:t>
      </w:r>
      <w:r>
        <w:br/>
      </w:r>
      <w:r w:rsidR="5B50DAA9">
        <w:rPr/>
        <w:t>Niet op woensdag. Einde van de week heeft voorkeur (donderdag). Begin juni -&gt; Voorkeur 4 juni</w:t>
      </w:r>
      <w:r>
        <w:br/>
      </w:r>
    </w:p>
    <w:sectPr w:rsidR="00A93766">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73"/>
    <w:rsid w:val="00192B34"/>
    <w:rsid w:val="002755C3"/>
    <w:rsid w:val="00447BC3"/>
    <w:rsid w:val="00563C50"/>
    <w:rsid w:val="00803510"/>
    <w:rsid w:val="0083391F"/>
    <w:rsid w:val="009C6B8A"/>
    <w:rsid w:val="00A93766"/>
    <w:rsid w:val="00B40249"/>
    <w:rsid w:val="00B62AD3"/>
    <w:rsid w:val="00BD6786"/>
    <w:rsid w:val="00C926C7"/>
    <w:rsid w:val="00CC21FD"/>
    <w:rsid w:val="00CE1F71"/>
    <w:rsid w:val="00D17F95"/>
    <w:rsid w:val="00DA7EB4"/>
    <w:rsid w:val="00E46FE5"/>
    <w:rsid w:val="00E6AF9A"/>
    <w:rsid w:val="00F62E73"/>
    <w:rsid w:val="0BAE8D80"/>
    <w:rsid w:val="0E9745C9"/>
    <w:rsid w:val="20B57617"/>
    <w:rsid w:val="21C71180"/>
    <w:rsid w:val="25507A44"/>
    <w:rsid w:val="533BE90B"/>
    <w:rsid w:val="5B50DAA9"/>
    <w:rsid w:val="6F09AE31"/>
    <w:rsid w:val="778F090E"/>
    <w:rsid w:val="793815A6"/>
    <w:rsid w:val="7ED5219B"/>
    <w:rsid w:val="7FCFE8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E128E"/>
  <w15:chartTrackingRefBased/>
  <w15:docId w15:val="{D1F74360-D640-4342-8A7C-538EB58E59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F62E73"/>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62E73"/>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62E7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62E7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62E7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62E7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62E7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62E7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62E73"/>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F62E73"/>
    <w:rPr>
      <w:rFonts w:asciiTheme="majorHAnsi" w:hAnsiTheme="majorHAnsi" w:eastAsiaTheme="majorEastAsia" w:cstheme="majorBidi"/>
      <w:color w:val="2F5496" w:themeColor="accent1" w:themeShade="BF"/>
      <w:sz w:val="40"/>
      <w:szCs w:val="40"/>
    </w:rPr>
  </w:style>
  <w:style w:type="character" w:styleId="Kop2Char" w:customStyle="1">
    <w:name w:val="Kop 2 Char"/>
    <w:basedOn w:val="Standaardalinea-lettertype"/>
    <w:link w:val="Kop2"/>
    <w:uiPriority w:val="9"/>
    <w:semiHidden/>
    <w:rsid w:val="00F62E73"/>
    <w:rPr>
      <w:rFonts w:asciiTheme="majorHAnsi" w:hAnsiTheme="majorHAnsi" w:eastAsiaTheme="majorEastAsia" w:cstheme="majorBidi"/>
      <w:color w:val="2F5496" w:themeColor="accent1" w:themeShade="BF"/>
      <w:sz w:val="32"/>
      <w:szCs w:val="32"/>
    </w:rPr>
  </w:style>
  <w:style w:type="character" w:styleId="Kop3Char" w:customStyle="1">
    <w:name w:val="Kop 3 Char"/>
    <w:basedOn w:val="Standaardalinea-lettertype"/>
    <w:link w:val="Kop3"/>
    <w:uiPriority w:val="9"/>
    <w:semiHidden/>
    <w:rsid w:val="00F62E73"/>
    <w:rPr>
      <w:rFonts w:eastAsiaTheme="majorEastAsia" w:cstheme="majorBidi"/>
      <w:color w:val="2F5496" w:themeColor="accent1" w:themeShade="BF"/>
      <w:sz w:val="28"/>
      <w:szCs w:val="28"/>
    </w:rPr>
  </w:style>
  <w:style w:type="character" w:styleId="Kop4Char" w:customStyle="1">
    <w:name w:val="Kop 4 Char"/>
    <w:basedOn w:val="Standaardalinea-lettertype"/>
    <w:link w:val="Kop4"/>
    <w:uiPriority w:val="9"/>
    <w:semiHidden/>
    <w:rsid w:val="00F62E73"/>
    <w:rPr>
      <w:rFonts w:eastAsiaTheme="majorEastAsia" w:cstheme="majorBidi"/>
      <w:i/>
      <w:iCs/>
      <w:color w:val="2F5496" w:themeColor="accent1" w:themeShade="BF"/>
    </w:rPr>
  </w:style>
  <w:style w:type="character" w:styleId="Kop5Char" w:customStyle="1">
    <w:name w:val="Kop 5 Char"/>
    <w:basedOn w:val="Standaardalinea-lettertype"/>
    <w:link w:val="Kop5"/>
    <w:uiPriority w:val="9"/>
    <w:semiHidden/>
    <w:rsid w:val="00F62E73"/>
    <w:rPr>
      <w:rFonts w:eastAsiaTheme="majorEastAsia" w:cstheme="majorBidi"/>
      <w:color w:val="2F5496" w:themeColor="accent1" w:themeShade="BF"/>
    </w:rPr>
  </w:style>
  <w:style w:type="character" w:styleId="Kop6Char" w:customStyle="1">
    <w:name w:val="Kop 6 Char"/>
    <w:basedOn w:val="Standaardalinea-lettertype"/>
    <w:link w:val="Kop6"/>
    <w:uiPriority w:val="9"/>
    <w:semiHidden/>
    <w:rsid w:val="00F62E73"/>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F62E73"/>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F62E73"/>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F62E73"/>
    <w:rPr>
      <w:rFonts w:eastAsiaTheme="majorEastAsia" w:cstheme="majorBidi"/>
      <w:color w:val="272727" w:themeColor="text1" w:themeTint="D8"/>
    </w:rPr>
  </w:style>
  <w:style w:type="paragraph" w:styleId="Titel">
    <w:name w:val="Title"/>
    <w:basedOn w:val="Standaard"/>
    <w:next w:val="Standaard"/>
    <w:link w:val="TitelChar"/>
    <w:uiPriority w:val="10"/>
    <w:qFormat/>
    <w:rsid w:val="00F62E73"/>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F62E73"/>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F62E73"/>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F62E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62E73"/>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F62E73"/>
    <w:rPr>
      <w:i/>
      <w:iCs/>
      <w:color w:val="404040" w:themeColor="text1" w:themeTint="BF"/>
    </w:rPr>
  </w:style>
  <w:style w:type="paragraph" w:styleId="Lijstalinea">
    <w:name w:val="List Paragraph"/>
    <w:basedOn w:val="Standaard"/>
    <w:uiPriority w:val="34"/>
    <w:qFormat/>
    <w:rsid w:val="00F62E73"/>
    <w:pPr>
      <w:ind w:left="720"/>
      <w:contextualSpacing/>
    </w:pPr>
  </w:style>
  <w:style w:type="character" w:styleId="Intensievebenadrukking">
    <w:name w:val="Intense Emphasis"/>
    <w:basedOn w:val="Standaardalinea-lettertype"/>
    <w:uiPriority w:val="21"/>
    <w:qFormat/>
    <w:rsid w:val="00F62E73"/>
    <w:rPr>
      <w:i/>
      <w:iCs/>
      <w:color w:val="2F5496" w:themeColor="accent1" w:themeShade="BF"/>
    </w:rPr>
  </w:style>
  <w:style w:type="paragraph" w:styleId="Duidelijkcitaat">
    <w:name w:val="Intense Quote"/>
    <w:basedOn w:val="Standaard"/>
    <w:next w:val="Standaard"/>
    <w:link w:val="DuidelijkcitaatChar"/>
    <w:uiPriority w:val="30"/>
    <w:qFormat/>
    <w:rsid w:val="00F62E73"/>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DuidelijkcitaatChar" w:customStyle="1">
    <w:name w:val="Duidelijk citaat Char"/>
    <w:basedOn w:val="Standaardalinea-lettertype"/>
    <w:link w:val="Duidelijkcitaat"/>
    <w:uiPriority w:val="30"/>
    <w:rsid w:val="00F62E73"/>
    <w:rPr>
      <w:i/>
      <w:iCs/>
      <w:color w:val="2F5496" w:themeColor="accent1" w:themeShade="BF"/>
    </w:rPr>
  </w:style>
  <w:style w:type="character" w:styleId="Intensieveverwijzing">
    <w:name w:val="Intense Reference"/>
    <w:basedOn w:val="Standaardalinea-lettertype"/>
    <w:uiPriority w:val="32"/>
    <w:qFormat/>
    <w:rsid w:val="00F62E7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A38F9D58AD6A4BB632AB213B51C0ED" ma:contentTypeVersion="14" ma:contentTypeDescription="Een nieuw document maken." ma:contentTypeScope="" ma:versionID="b7ba605a274fa8dfc72e1201486edb15">
  <xsd:schema xmlns:xsd="http://www.w3.org/2001/XMLSchema" xmlns:xs="http://www.w3.org/2001/XMLSchema" xmlns:p="http://schemas.microsoft.com/office/2006/metadata/properties" xmlns:ns2="2b8acafe-2ffe-4200-827f-69e160e3b2da" xmlns:ns3="e8c806c4-15b4-48a9-b1a1-ffb9c1af5d9f" targetNamespace="http://schemas.microsoft.com/office/2006/metadata/properties" ma:root="true" ma:fieldsID="16d424b1c388e41008b65f89d5afd29a" ns2:_="" ns3:_="">
    <xsd:import namespace="2b8acafe-2ffe-4200-827f-69e160e3b2da"/>
    <xsd:import namespace="e8c806c4-15b4-48a9-b1a1-ffb9c1af5d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8acafe-2ffe-4200-827f-69e160e3b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b155bab8-899c-4323-9827-e9baf6a83a7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806c4-15b4-48a9-b1a1-ffb9c1af5d9f"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8becae2-a657-47a8-9034-0289c2d44cf3}" ma:internalName="TaxCatchAll" ma:showField="CatchAllData" ma:web="e8c806c4-15b4-48a9-b1a1-ffb9c1af5d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c806c4-15b4-48a9-b1a1-ffb9c1af5d9f" xsi:nil="true"/>
    <lcf76f155ced4ddcb4097134ff3c332f xmlns="2b8acafe-2ffe-4200-827f-69e160e3b2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FC6F67-2848-45C1-A948-69C97EA03C08}"/>
</file>

<file path=customXml/itemProps2.xml><?xml version="1.0" encoding="utf-8"?>
<ds:datastoreItem xmlns:ds="http://schemas.openxmlformats.org/officeDocument/2006/customXml" ds:itemID="{D745BB2B-FF8E-4D5D-B1DA-2AC718E9CE0C}"/>
</file>

<file path=customXml/itemProps3.xml><?xml version="1.0" encoding="utf-8"?>
<ds:datastoreItem xmlns:ds="http://schemas.openxmlformats.org/officeDocument/2006/customXml" ds:itemID="{1FF58A4D-489B-4216-B7F4-0BB529EEB6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Jordana Koskamp</dc:creator>
  <cp:keywords/>
  <dc:description/>
  <cp:lastModifiedBy>amiddelkamp</cp:lastModifiedBy>
  <cp:revision>15</cp:revision>
  <dcterms:created xsi:type="dcterms:W3CDTF">2026-04-16T18:22:00Z</dcterms:created>
  <dcterms:modified xsi:type="dcterms:W3CDTF">2026-05-20T17:48:48Z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0x01010056A38F9D58AD6A4BB632AB213B51C0ED</vt:lpwstr>
  </property>
  <property fmtid="{D5CDD505-2E9C-101B-9397-08002B2CF9AE}" pid="3" name="MediaServiceImageTags">
    <vt:lpwstr/>
  </property>
</Properties>
</file>